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1AB65" w14:textId="42C83532" w:rsidR="00100CC2" w:rsidRDefault="00DB6D19" w:rsidP="00E25F8D">
      <w:pPr>
        <w:spacing w:after="0"/>
        <w:rPr>
          <w:sz w:val="20"/>
          <w:szCs w:val="20"/>
        </w:rPr>
      </w:pPr>
      <w:r>
        <w:rPr>
          <w:rFonts w:ascii="Tahoma" w:hAnsi="Tahoma" w:cs="Tahoma"/>
          <w:noProof/>
          <w:sz w:val="20"/>
          <w:szCs w:val="20"/>
        </w:rPr>
        <w:drawing>
          <wp:anchor distT="0" distB="0" distL="114300" distR="114300" simplePos="0" relativeHeight="251658240" behindDoc="0" locked="0" layoutInCell="1" allowOverlap="1" wp14:anchorId="731FF221" wp14:editId="1DA3FA67">
            <wp:simplePos x="0" y="0"/>
            <wp:positionH relativeFrom="column">
              <wp:posOffset>2480310</wp:posOffset>
            </wp:positionH>
            <wp:positionV relativeFrom="paragraph">
              <wp:posOffset>-121920</wp:posOffset>
            </wp:positionV>
            <wp:extent cx="1247140" cy="680615"/>
            <wp:effectExtent l="0" t="0" r="0" b="571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140" cy="680615"/>
                    </a:xfrm>
                    <a:prstGeom prst="rect">
                      <a:avLst/>
                    </a:prstGeom>
                  </pic:spPr>
                </pic:pic>
              </a:graphicData>
            </a:graphic>
            <wp14:sizeRelH relativeFrom="margin">
              <wp14:pctWidth>0</wp14:pctWidth>
            </wp14:sizeRelH>
            <wp14:sizeRelV relativeFrom="margin">
              <wp14:pctHeight>0</wp14:pctHeight>
            </wp14:sizeRelV>
          </wp:anchor>
        </w:drawing>
      </w:r>
      <w:r w:rsidR="00100CC2">
        <w:rPr>
          <w:noProof/>
          <w:lang w:val="cs-CZ" w:eastAsia="cs-CZ"/>
        </w:rPr>
        <w:drawing>
          <wp:inline distT="0" distB="0" distL="0" distR="0" wp14:anchorId="60E3CDC1" wp14:editId="1E595DD3">
            <wp:extent cx="6248400" cy="118242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0916" t="37125" r="25578" b="40518"/>
                    <a:stretch/>
                  </pic:blipFill>
                  <pic:spPr bwMode="auto">
                    <a:xfrm>
                      <a:off x="0" y="0"/>
                      <a:ext cx="6279609" cy="1188328"/>
                    </a:xfrm>
                    <a:prstGeom prst="rect">
                      <a:avLst/>
                    </a:prstGeom>
                    <a:ln>
                      <a:noFill/>
                    </a:ln>
                    <a:extLst>
                      <a:ext uri="{53640926-AAD7-44D8-BBD7-CCE9431645EC}">
                        <a14:shadowObscured xmlns:a14="http://schemas.microsoft.com/office/drawing/2010/main"/>
                      </a:ext>
                    </a:extLst>
                  </pic:spPr>
                </pic:pic>
              </a:graphicData>
            </a:graphic>
          </wp:inline>
        </w:drawing>
      </w:r>
    </w:p>
    <w:p w14:paraId="4A29007B" w14:textId="4615CFCA" w:rsidR="00D81B49" w:rsidRPr="00913384" w:rsidRDefault="00D81B49" w:rsidP="00835B23">
      <w:pPr>
        <w:spacing w:after="0"/>
        <w:jc w:val="both"/>
        <w:rPr>
          <w:rFonts w:ascii="Tahoma" w:hAnsi="Tahoma" w:cs="Tahoma"/>
          <w:sz w:val="18"/>
          <w:szCs w:val="18"/>
        </w:rPr>
      </w:pPr>
      <w:r w:rsidRPr="00913384">
        <w:rPr>
          <w:rFonts w:ascii="Tahoma" w:hAnsi="Tahoma" w:cs="Tahoma"/>
          <w:sz w:val="18"/>
          <w:szCs w:val="18"/>
        </w:rPr>
        <w:t xml:space="preserve">As a condition of publication in the </w:t>
      </w:r>
      <w:r w:rsidR="006B400A" w:rsidRPr="00913384">
        <w:rPr>
          <w:rFonts w:ascii="Tahoma" w:hAnsi="Tahoma" w:cs="Tahoma"/>
          <w:sz w:val="18"/>
          <w:szCs w:val="18"/>
        </w:rPr>
        <w:t>International Institute of R</w:t>
      </w:r>
      <w:r w:rsidRPr="00913384">
        <w:rPr>
          <w:rFonts w:ascii="Tahoma" w:hAnsi="Tahoma" w:cs="Tahoma"/>
          <w:sz w:val="18"/>
          <w:szCs w:val="18"/>
        </w:rPr>
        <w:t>efrigeration (IIR) FRIDOC database, authors are requested to assign the copyright of their article to the IIR in consideration of such publication</w:t>
      </w:r>
      <w:r w:rsidR="006B400A" w:rsidRPr="00913384">
        <w:rPr>
          <w:rFonts w:ascii="Tahoma" w:hAnsi="Tahoma" w:cs="Tahoma"/>
          <w:sz w:val="18"/>
          <w:szCs w:val="18"/>
        </w:rPr>
        <w:t>.</w:t>
      </w:r>
    </w:p>
    <w:p w14:paraId="220450C4" w14:textId="77777777" w:rsidR="00D81B49" w:rsidRPr="00913384" w:rsidRDefault="00D81B49" w:rsidP="00835B23">
      <w:pPr>
        <w:spacing w:after="0"/>
        <w:jc w:val="both"/>
        <w:rPr>
          <w:rFonts w:ascii="Tahoma" w:hAnsi="Tahoma" w:cs="Tahoma"/>
          <w:sz w:val="18"/>
          <w:szCs w:val="18"/>
        </w:rPr>
      </w:pPr>
      <w:r w:rsidRPr="00913384">
        <w:rPr>
          <w:rFonts w:ascii="Tahoma" w:hAnsi="Tahoma" w:cs="Tahoma"/>
          <w:sz w:val="18"/>
          <w:szCs w:val="18"/>
        </w:rPr>
        <w:t xml:space="preserve">Please confirm your agreement to this by completing the Copyright </w:t>
      </w:r>
      <w:r w:rsidR="00835B23" w:rsidRPr="00913384">
        <w:rPr>
          <w:rFonts w:ascii="Tahoma" w:hAnsi="Tahoma" w:cs="Tahoma"/>
          <w:sz w:val="18"/>
          <w:szCs w:val="18"/>
        </w:rPr>
        <w:t>T</w:t>
      </w:r>
      <w:r w:rsidRPr="00913384">
        <w:rPr>
          <w:rFonts w:ascii="Tahoma" w:hAnsi="Tahoma" w:cs="Tahoma"/>
          <w:sz w:val="18"/>
          <w:szCs w:val="18"/>
        </w:rPr>
        <w:t xml:space="preserve">ransfer Form and returning the entire form </w:t>
      </w:r>
      <w:r w:rsidR="00913384" w:rsidRPr="00913384">
        <w:rPr>
          <w:rFonts w:ascii="Tahoma" w:hAnsi="Tahoma" w:cs="Tahoma"/>
          <w:sz w:val="18"/>
          <w:szCs w:val="18"/>
        </w:rPr>
        <w:t xml:space="preserve">(as a scanned copy) </w:t>
      </w:r>
      <w:r w:rsidRPr="00913384">
        <w:rPr>
          <w:rFonts w:ascii="Tahoma" w:hAnsi="Tahoma" w:cs="Tahoma"/>
          <w:sz w:val="18"/>
          <w:szCs w:val="18"/>
        </w:rPr>
        <w:t>together with your full paper</w:t>
      </w:r>
      <w:r w:rsidR="00835B23" w:rsidRPr="00913384">
        <w:rPr>
          <w:rFonts w:ascii="Tahoma" w:hAnsi="Tahoma" w:cs="Tahoma"/>
          <w:sz w:val="18"/>
          <w:szCs w:val="18"/>
        </w:rPr>
        <w:t xml:space="preserve"> (manuscript)</w:t>
      </w:r>
      <w:r w:rsidRPr="00913384">
        <w:rPr>
          <w:rFonts w:ascii="Tahoma" w:hAnsi="Tahoma" w:cs="Tahoma"/>
          <w:sz w:val="18"/>
          <w:szCs w:val="18"/>
        </w:rPr>
        <w:t xml:space="preserve"> to ICCEX Conference Office.</w:t>
      </w:r>
    </w:p>
    <w:p w14:paraId="1A9B4021" w14:textId="067B4702" w:rsidR="00D81B49" w:rsidRPr="00913384" w:rsidRDefault="00D81B49" w:rsidP="00835B23">
      <w:pPr>
        <w:spacing w:after="0"/>
        <w:jc w:val="both"/>
        <w:rPr>
          <w:rFonts w:ascii="Tahoma" w:hAnsi="Tahoma" w:cs="Tahoma"/>
          <w:sz w:val="18"/>
          <w:szCs w:val="18"/>
        </w:rPr>
      </w:pPr>
      <w:r w:rsidRPr="00913384">
        <w:rPr>
          <w:rFonts w:ascii="Tahoma" w:hAnsi="Tahoma" w:cs="Tahoma"/>
          <w:sz w:val="18"/>
          <w:szCs w:val="18"/>
        </w:rPr>
        <w:t xml:space="preserve">All authors should sign the form, using separate copies if necessary or one author should sign the form </w:t>
      </w:r>
      <w:r w:rsidR="00913384" w:rsidRPr="00913384">
        <w:rPr>
          <w:rFonts w:ascii="Tahoma" w:hAnsi="Tahoma" w:cs="Tahoma"/>
          <w:sz w:val="18"/>
          <w:szCs w:val="18"/>
        </w:rPr>
        <w:br/>
      </w:r>
      <w:r w:rsidRPr="00913384">
        <w:rPr>
          <w:rFonts w:ascii="Tahoma" w:hAnsi="Tahoma" w:cs="Tahoma"/>
          <w:sz w:val="18"/>
          <w:szCs w:val="18"/>
        </w:rPr>
        <w:t>on behalf of all authors.</w:t>
      </w:r>
    </w:p>
    <w:p w14:paraId="50F7EC0F" w14:textId="77777777" w:rsidR="00D81B49" w:rsidRPr="00100CC2" w:rsidRDefault="00D81B49" w:rsidP="00913384">
      <w:pPr>
        <w:spacing w:after="0"/>
        <w:jc w:val="both"/>
        <w:rPr>
          <w:rFonts w:ascii="Tahoma" w:hAnsi="Tahoma" w:cs="Tahoma"/>
          <w:sz w:val="20"/>
          <w:szCs w:val="20"/>
        </w:rPr>
      </w:pPr>
      <w:r w:rsidRPr="00913384">
        <w:rPr>
          <w:rFonts w:ascii="Tahoma" w:hAnsi="Tahoma" w:cs="Tahoma"/>
          <w:sz w:val="18"/>
          <w:szCs w:val="18"/>
        </w:rPr>
        <w:t>Anyone wishing to reprint copyright material, including illustrations, must obtain formal permission from the IIR and an appropriate acknowledgement must always be made.</w:t>
      </w:r>
    </w:p>
    <w:p w14:paraId="5227CC85" w14:textId="62BA4B75" w:rsidR="00E25F8D" w:rsidRPr="00100CC2" w:rsidRDefault="00E25F8D" w:rsidP="00913384">
      <w:pPr>
        <w:pBdr>
          <w:top w:val="single" w:sz="4" w:space="1" w:color="auto"/>
        </w:pBdr>
        <w:spacing w:after="120"/>
        <w:jc w:val="center"/>
        <w:rPr>
          <w:rFonts w:ascii="Tahoma" w:hAnsi="Tahoma" w:cs="Tahoma"/>
          <w:b/>
          <w:caps/>
          <w:sz w:val="28"/>
          <w:szCs w:val="28"/>
        </w:rPr>
      </w:pPr>
      <w:r w:rsidRPr="00100CC2">
        <w:rPr>
          <w:rFonts w:ascii="Tahoma" w:hAnsi="Tahoma" w:cs="Tahoma"/>
          <w:b/>
          <w:caps/>
          <w:sz w:val="28"/>
          <w:szCs w:val="28"/>
        </w:rPr>
        <w:t>Copyright Transfer Form</w:t>
      </w:r>
    </w:p>
    <w:p w14:paraId="7F48A9E4" w14:textId="33F26F8A" w:rsidR="00DB6D19" w:rsidRDefault="00DB6D19" w:rsidP="00DB6D19">
      <w:pPr>
        <w:spacing w:after="0"/>
        <w:jc w:val="center"/>
        <w:rPr>
          <w:rFonts w:ascii="Tahoma" w:hAnsi="Tahoma" w:cs="Tahoma"/>
          <w:sz w:val="20"/>
          <w:szCs w:val="20"/>
        </w:rPr>
      </w:pPr>
      <w:r>
        <w:rPr>
          <w:rFonts w:ascii="Tahoma" w:hAnsi="Tahoma" w:cs="Tahoma"/>
          <w:sz w:val="20"/>
          <w:szCs w:val="20"/>
        </w:rPr>
        <w:t xml:space="preserve">Conference: </w:t>
      </w:r>
      <w:r w:rsidRPr="00DB6D19">
        <w:rPr>
          <w:rFonts w:ascii="Tahoma" w:hAnsi="Tahoma" w:cs="Tahoma"/>
          <w:b/>
          <w:bCs/>
          <w:sz w:val="20"/>
          <w:szCs w:val="20"/>
        </w:rPr>
        <w:t>1</w:t>
      </w:r>
      <w:r w:rsidR="00866353">
        <w:rPr>
          <w:rFonts w:ascii="Tahoma" w:hAnsi="Tahoma" w:cs="Tahoma"/>
          <w:b/>
          <w:bCs/>
          <w:sz w:val="20"/>
          <w:szCs w:val="20"/>
        </w:rPr>
        <w:t>7</w:t>
      </w:r>
      <w:r w:rsidRPr="00DB6D19">
        <w:rPr>
          <w:rFonts w:ascii="Tahoma" w:hAnsi="Tahoma" w:cs="Tahoma"/>
          <w:b/>
          <w:bCs/>
          <w:sz w:val="20"/>
          <w:szCs w:val="20"/>
          <w:vertAlign w:val="superscript"/>
        </w:rPr>
        <w:t>th</w:t>
      </w:r>
      <w:r w:rsidRPr="00DB6D19">
        <w:rPr>
          <w:rFonts w:ascii="Tahoma" w:hAnsi="Tahoma" w:cs="Tahoma"/>
          <w:b/>
          <w:bCs/>
          <w:sz w:val="20"/>
          <w:szCs w:val="20"/>
        </w:rPr>
        <w:t xml:space="preserve"> Cryogenics 202</w:t>
      </w:r>
      <w:r w:rsidR="00866353">
        <w:rPr>
          <w:rFonts w:ascii="Tahoma" w:hAnsi="Tahoma" w:cs="Tahoma"/>
          <w:b/>
          <w:bCs/>
          <w:sz w:val="20"/>
          <w:szCs w:val="20"/>
        </w:rPr>
        <w:t>3</w:t>
      </w:r>
    </w:p>
    <w:p w14:paraId="4FCC03DE" w14:textId="77777777" w:rsidR="00DB6D19" w:rsidRDefault="00DB6D19" w:rsidP="00E25F8D">
      <w:pPr>
        <w:spacing w:after="0"/>
        <w:rPr>
          <w:rFonts w:ascii="Tahoma" w:hAnsi="Tahoma" w:cs="Tahoma"/>
          <w:sz w:val="20"/>
          <w:szCs w:val="20"/>
        </w:rPr>
      </w:pPr>
    </w:p>
    <w:p w14:paraId="5BDDF8AF" w14:textId="4F3F7082" w:rsidR="00913384" w:rsidRDefault="00E25F8D" w:rsidP="00E25F8D">
      <w:pPr>
        <w:spacing w:after="0"/>
        <w:rPr>
          <w:rFonts w:ascii="Tahoma" w:hAnsi="Tahoma" w:cs="Tahoma"/>
          <w:sz w:val="20"/>
          <w:szCs w:val="20"/>
        </w:rPr>
      </w:pPr>
      <w:r w:rsidRPr="00100CC2">
        <w:rPr>
          <w:rFonts w:ascii="Tahoma" w:hAnsi="Tahoma" w:cs="Tahoma"/>
          <w:sz w:val="20"/>
          <w:szCs w:val="20"/>
        </w:rPr>
        <w:t>Article title:</w:t>
      </w:r>
      <w:r w:rsidR="00835B23">
        <w:rPr>
          <w:rFonts w:ascii="Tahoma" w:hAnsi="Tahoma" w:cs="Tahoma"/>
          <w:sz w:val="20"/>
          <w:szCs w:val="20"/>
        </w:rPr>
        <w:t xml:space="preserve"> </w:t>
      </w:r>
    </w:p>
    <w:p w14:paraId="6D9A40C4" w14:textId="77777777" w:rsidR="00913384" w:rsidRPr="00913384" w:rsidRDefault="00913384" w:rsidP="00E25F8D">
      <w:pPr>
        <w:spacing w:after="0"/>
        <w:rPr>
          <w:rFonts w:ascii="Tahoma" w:hAnsi="Tahoma" w:cs="Tahoma"/>
          <w:b/>
          <w:sz w:val="20"/>
          <w:szCs w:val="20"/>
        </w:rPr>
      </w:pPr>
      <w:r w:rsidRPr="00913384">
        <w:rPr>
          <w:rFonts w:ascii="Tahoma" w:hAnsi="Tahoma" w:cs="Tahoma"/>
          <w:b/>
          <w:sz w:val="20"/>
          <w:szCs w:val="20"/>
        </w:rPr>
        <w:fldChar w:fldCharType="begin">
          <w:ffData>
            <w:name w:val="Text1"/>
            <w:enabled/>
            <w:calcOnExit w:val="0"/>
            <w:textInput/>
          </w:ffData>
        </w:fldChar>
      </w:r>
      <w:r w:rsidRPr="00913384">
        <w:rPr>
          <w:rFonts w:ascii="Tahoma" w:hAnsi="Tahoma" w:cs="Tahoma"/>
          <w:b/>
          <w:sz w:val="20"/>
          <w:szCs w:val="20"/>
        </w:rPr>
        <w:instrText xml:space="preserve"> FORMTEXT </w:instrText>
      </w:r>
      <w:r w:rsidRPr="00913384">
        <w:rPr>
          <w:rFonts w:ascii="Tahoma" w:hAnsi="Tahoma" w:cs="Tahoma"/>
          <w:b/>
          <w:sz w:val="20"/>
          <w:szCs w:val="20"/>
        </w:rPr>
      </w:r>
      <w:r w:rsidRPr="00913384">
        <w:rPr>
          <w:rFonts w:ascii="Tahoma" w:hAnsi="Tahoma" w:cs="Tahoma"/>
          <w:b/>
          <w:sz w:val="20"/>
          <w:szCs w:val="20"/>
        </w:rPr>
        <w:fldChar w:fldCharType="separate"/>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sz w:val="20"/>
          <w:szCs w:val="20"/>
        </w:rPr>
        <w:fldChar w:fldCharType="end"/>
      </w:r>
    </w:p>
    <w:p w14:paraId="51B38E52" w14:textId="2780A3E0" w:rsidR="00913384" w:rsidRDefault="00E25F8D" w:rsidP="00E25F8D">
      <w:pPr>
        <w:spacing w:after="0"/>
        <w:rPr>
          <w:rFonts w:ascii="Tahoma" w:hAnsi="Tahoma" w:cs="Tahoma"/>
          <w:sz w:val="20"/>
          <w:szCs w:val="20"/>
        </w:rPr>
      </w:pPr>
      <w:r w:rsidRPr="00100CC2">
        <w:rPr>
          <w:rFonts w:ascii="Tahoma" w:hAnsi="Tahoma" w:cs="Tahoma"/>
          <w:sz w:val="20"/>
          <w:szCs w:val="20"/>
        </w:rPr>
        <w:t>Authors:</w:t>
      </w:r>
    </w:p>
    <w:p w14:paraId="7067C803" w14:textId="44210BA3" w:rsidR="00913384" w:rsidRPr="00913384" w:rsidRDefault="00913384" w:rsidP="00913384">
      <w:pPr>
        <w:spacing w:after="0"/>
        <w:rPr>
          <w:rFonts w:ascii="Tahoma" w:hAnsi="Tahoma" w:cs="Tahoma"/>
          <w:b/>
          <w:sz w:val="20"/>
          <w:szCs w:val="20"/>
        </w:rPr>
      </w:pPr>
      <w:r w:rsidRPr="00913384">
        <w:rPr>
          <w:rFonts w:ascii="Tahoma" w:hAnsi="Tahoma" w:cs="Tahoma"/>
          <w:b/>
          <w:sz w:val="20"/>
          <w:szCs w:val="20"/>
        </w:rPr>
        <w:fldChar w:fldCharType="begin">
          <w:ffData>
            <w:name w:val="Text1"/>
            <w:enabled/>
            <w:calcOnExit w:val="0"/>
            <w:textInput/>
          </w:ffData>
        </w:fldChar>
      </w:r>
      <w:r w:rsidRPr="00913384">
        <w:rPr>
          <w:rFonts w:ascii="Tahoma" w:hAnsi="Tahoma" w:cs="Tahoma"/>
          <w:b/>
          <w:sz w:val="20"/>
          <w:szCs w:val="20"/>
        </w:rPr>
        <w:instrText xml:space="preserve"> FORMTEXT </w:instrText>
      </w:r>
      <w:r w:rsidRPr="00913384">
        <w:rPr>
          <w:rFonts w:ascii="Tahoma" w:hAnsi="Tahoma" w:cs="Tahoma"/>
          <w:b/>
          <w:sz w:val="20"/>
          <w:szCs w:val="20"/>
        </w:rPr>
      </w:r>
      <w:r w:rsidRPr="00913384">
        <w:rPr>
          <w:rFonts w:ascii="Tahoma" w:hAnsi="Tahoma" w:cs="Tahoma"/>
          <w:b/>
          <w:sz w:val="20"/>
          <w:szCs w:val="20"/>
        </w:rPr>
        <w:fldChar w:fldCharType="separate"/>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sz w:val="20"/>
          <w:szCs w:val="20"/>
        </w:rPr>
        <w:fldChar w:fldCharType="end"/>
      </w:r>
    </w:p>
    <w:p w14:paraId="58710E54" w14:textId="77777777" w:rsidR="00913384" w:rsidRDefault="00E25F8D" w:rsidP="00100CC2">
      <w:pPr>
        <w:spacing w:after="0"/>
        <w:jc w:val="both"/>
        <w:rPr>
          <w:rFonts w:ascii="Tahoma" w:hAnsi="Tahoma" w:cs="Tahoma"/>
          <w:sz w:val="20"/>
          <w:szCs w:val="20"/>
        </w:rPr>
      </w:pPr>
      <w:r w:rsidRPr="00100CC2">
        <w:rPr>
          <w:rFonts w:ascii="Tahoma" w:hAnsi="Tahoma" w:cs="Tahoma"/>
          <w:sz w:val="20"/>
          <w:szCs w:val="20"/>
        </w:rPr>
        <w:t>Co</w:t>
      </w:r>
      <w:r w:rsidR="00100CC2" w:rsidRPr="00100CC2">
        <w:rPr>
          <w:rFonts w:ascii="Tahoma" w:hAnsi="Tahoma" w:cs="Tahoma"/>
          <w:sz w:val="20"/>
          <w:szCs w:val="20"/>
        </w:rPr>
        <w:t>r</w:t>
      </w:r>
      <w:r w:rsidRPr="00100CC2">
        <w:rPr>
          <w:rFonts w:ascii="Tahoma" w:hAnsi="Tahoma" w:cs="Tahoma"/>
          <w:sz w:val="20"/>
          <w:szCs w:val="20"/>
        </w:rPr>
        <w:t>responding author (</w:t>
      </w:r>
      <w:r w:rsidR="00913384">
        <w:rPr>
          <w:rFonts w:ascii="Tahoma" w:hAnsi="Tahoma" w:cs="Tahoma"/>
          <w:sz w:val="20"/>
          <w:szCs w:val="20"/>
        </w:rPr>
        <w:t xml:space="preserve">full </w:t>
      </w:r>
      <w:r w:rsidRPr="00100CC2">
        <w:rPr>
          <w:rFonts w:ascii="Tahoma" w:hAnsi="Tahoma" w:cs="Tahoma"/>
          <w:sz w:val="20"/>
          <w:szCs w:val="20"/>
        </w:rPr>
        <w:t>name/e-mail):</w:t>
      </w:r>
    </w:p>
    <w:p w14:paraId="043F9472" w14:textId="77777777" w:rsidR="00913384" w:rsidRPr="00913384" w:rsidRDefault="00913384" w:rsidP="00913384">
      <w:pPr>
        <w:spacing w:after="0"/>
        <w:rPr>
          <w:rFonts w:ascii="Tahoma" w:hAnsi="Tahoma" w:cs="Tahoma"/>
          <w:b/>
          <w:sz w:val="20"/>
          <w:szCs w:val="20"/>
        </w:rPr>
      </w:pPr>
      <w:r w:rsidRPr="00913384">
        <w:rPr>
          <w:rFonts w:ascii="Tahoma" w:hAnsi="Tahoma" w:cs="Tahoma"/>
          <w:b/>
          <w:sz w:val="20"/>
          <w:szCs w:val="20"/>
        </w:rPr>
        <w:fldChar w:fldCharType="begin">
          <w:ffData>
            <w:name w:val="Text1"/>
            <w:enabled/>
            <w:calcOnExit w:val="0"/>
            <w:textInput/>
          </w:ffData>
        </w:fldChar>
      </w:r>
      <w:r w:rsidRPr="00913384">
        <w:rPr>
          <w:rFonts w:ascii="Tahoma" w:hAnsi="Tahoma" w:cs="Tahoma"/>
          <w:b/>
          <w:sz w:val="20"/>
          <w:szCs w:val="20"/>
        </w:rPr>
        <w:instrText xml:space="preserve"> FORMTEXT </w:instrText>
      </w:r>
      <w:r w:rsidRPr="00913384">
        <w:rPr>
          <w:rFonts w:ascii="Tahoma" w:hAnsi="Tahoma" w:cs="Tahoma"/>
          <w:b/>
          <w:sz w:val="20"/>
          <w:szCs w:val="20"/>
        </w:rPr>
      </w:r>
      <w:r w:rsidRPr="00913384">
        <w:rPr>
          <w:rFonts w:ascii="Tahoma" w:hAnsi="Tahoma" w:cs="Tahoma"/>
          <w:b/>
          <w:sz w:val="20"/>
          <w:szCs w:val="20"/>
        </w:rPr>
        <w:fldChar w:fldCharType="separate"/>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noProof/>
          <w:sz w:val="20"/>
          <w:szCs w:val="20"/>
        </w:rPr>
        <w:t> </w:t>
      </w:r>
      <w:r w:rsidRPr="00913384">
        <w:rPr>
          <w:rFonts w:ascii="Tahoma" w:hAnsi="Tahoma" w:cs="Tahoma"/>
          <w:b/>
          <w:sz w:val="20"/>
          <w:szCs w:val="20"/>
        </w:rPr>
        <w:fldChar w:fldCharType="end"/>
      </w:r>
    </w:p>
    <w:p w14:paraId="162E8A6C" w14:textId="77777777" w:rsidR="00E25F8D" w:rsidRPr="00100CC2" w:rsidRDefault="00E25F8D" w:rsidP="00100CC2">
      <w:pPr>
        <w:spacing w:after="0"/>
        <w:jc w:val="both"/>
        <w:rPr>
          <w:rFonts w:ascii="Tahoma" w:hAnsi="Tahoma" w:cs="Tahoma"/>
          <w:sz w:val="20"/>
          <w:szCs w:val="20"/>
        </w:rPr>
      </w:pPr>
      <w:r w:rsidRPr="00100CC2">
        <w:rPr>
          <w:rFonts w:ascii="Tahoma" w:hAnsi="Tahoma" w:cs="Tahoma"/>
          <w:sz w:val="20"/>
          <w:szCs w:val="20"/>
        </w:rPr>
        <w:t>The undersigned authors agree to the Copyright Transfer Policy and hereby:</w:t>
      </w:r>
    </w:p>
    <w:p w14:paraId="1280FCC5" w14:textId="77777777" w:rsidR="00E25F8D" w:rsidRPr="00100CC2" w:rsidRDefault="00E25F8D" w:rsidP="00100CC2">
      <w:pPr>
        <w:pStyle w:val="Odstavecseseznamem"/>
        <w:numPr>
          <w:ilvl w:val="0"/>
          <w:numId w:val="2"/>
        </w:numPr>
        <w:spacing w:after="0"/>
        <w:jc w:val="both"/>
        <w:rPr>
          <w:rFonts w:ascii="Tahoma" w:hAnsi="Tahoma" w:cs="Tahoma"/>
          <w:sz w:val="20"/>
          <w:szCs w:val="20"/>
        </w:rPr>
      </w:pPr>
      <w:r w:rsidRPr="00100CC2">
        <w:rPr>
          <w:rFonts w:ascii="Tahoma" w:hAnsi="Tahoma" w:cs="Tahoma"/>
          <w:sz w:val="20"/>
          <w:szCs w:val="20"/>
        </w:rPr>
        <w:t>Assign the copyright of the above article to the International Institute of Refrigeration (IIR). The IIR shall, during the legal term of copyright, have the sole and exclusive right of producing, publishing, disseminating electronically and disposing of the article throughout the world. The authors shall not grant the right to print, publish, copy, or sore electronically any part of the article to any other person, firm, or company without the previous consent in writing form the IIR.</w:t>
      </w:r>
    </w:p>
    <w:p w14:paraId="796DD97F" w14:textId="77777777" w:rsidR="00E25F8D" w:rsidRPr="00100CC2" w:rsidRDefault="00E25F8D" w:rsidP="00100CC2">
      <w:pPr>
        <w:pStyle w:val="Odstavecseseznamem"/>
        <w:numPr>
          <w:ilvl w:val="0"/>
          <w:numId w:val="2"/>
        </w:numPr>
        <w:spacing w:after="0"/>
        <w:jc w:val="both"/>
        <w:rPr>
          <w:rFonts w:ascii="Tahoma" w:hAnsi="Tahoma" w:cs="Tahoma"/>
          <w:sz w:val="20"/>
          <w:szCs w:val="20"/>
        </w:rPr>
      </w:pPr>
      <w:r w:rsidRPr="00100CC2">
        <w:rPr>
          <w:rFonts w:ascii="Tahoma" w:hAnsi="Tahoma" w:cs="Tahoma"/>
          <w:sz w:val="20"/>
          <w:szCs w:val="20"/>
        </w:rPr>
        <w:t xml:space="preserve">Shall not grant to any other person, firm, or company without consent in writing form from the IIR, </w:t>
      </w:r>
      <w:r w:rsidR="00913384">
        <w:rPr>
          <w:rFonts w:ascii="Tahoma" w:hAnsi="Tahoma" w:cs="Tahoma"/>
          <w:sz w:val="20"/>
          <w:szCs w:val="20"/>
        </w:rPr>
        <w:br/>
      </w:r>
      <w:r w:rsidRPr="00100CC2">
        <w:rPr>
          <w:rFonts w:ascii="Tahoma" w:hAnsi="Tahoma" w:cs="Tahoma"/>
          <w:sz w:val="20"/>
          <w:szCs w:val="20"/>
        </w:rPr>
        <w:t xml:space="preserve">the right to post copies of this article or any part of the article readily available and/or downloadable </w:t>
      </w:r>
      <w:r w:rsidR="00913384">
        <w:rPr>
          <w:rFonts w:ascii="Tahoma" w:hAnsi="Tahoma" w:cs="Tahoma"/>
          <w:sz w:val="20"/>
          <w:szCs w:val="20"/>
        </w:rPr>
        <w:br/>
      </w:r>
      <w:r w:rsidRPr="00100CC2">
        <w:rPr>
          <w:rFonts w:ascii="Tahoma" w:hAnsi="Tahoma" w:cs="Tahoma"/>
          <w:sz w:val="20"/>
          <w:szCs w:val="20"/>
        </w:rPr>
        <w:t>in public domains and websites.</w:t>
      </w:r>
    </w:p>
    <w:p w14:paraId="063DC55E" w14:textId="77777777" w:rsidR="00E25F8D" w:rsidRPr="00100CC2" w:rsidRDefault="00E25F8D" w:rsidP="00100CC2">
      <w:pPr>
        <w:pStyle w:val="Odstavecseseznamem"/>
        <w:numPr>
          <w:ilvl w:val="0"/>
          <w:numId w:val="2"/>
        </w:numPr>
        <w:spacing w:after="0"/>
        <w:jc w:val="both"/>
        <w:rPr>
          <w:rFonts w:ascii="Tahoma" w:hAnsi="Tahoma" w:cs="Tahoma"/>
          <w:sz w:val="20"/>
          <w:szCs w:val="20"/>
        </w:rPr>
      </w:pPr>
      <w:r w:rsidRPr="00100CC2">
        <w:rPr>
          <w:rFonts w:ascii="Tahoma" w:hAnsi="Tahoma" w:cs="Tahoma"/>
          <w:sz w:val="20"/>
          <w:szCs w:val="20"/>
        </w:rPr>
        <w:t>Warrant to the IIR that the material shall be in no way whatever a violation of any existing copyright, that contains nothing libe</w:t>
      </w:r>
      <w:r w:rsidR="00100CC2" w:rsidRPr="00100CC2">
        <w:rPr>
          <w:rFonts w:ascii="Tahoma" w:hAnsi="Tahoma" w:cs="Tahoma"/>
          <w:sz w:val="20"/>
          <w:szCs w:val="20"/>
        </w:rPr>
        <w:t>ll</w:t>
      </w:r>
      <w:r w:rsidRPr="00100CC2">
        <w:rPr>
          <w:rFonts w:ascii="Tahoma" w:hAnsi="Tahoma" w:cs="Tahoma"/>
          <w:sz w:val="20"/>
          <w:szCs w:val="20"/>
        </w:rPr>
        <w:t>ous or unlawful and that it does not infringe the rights or privacy of others</w:t>
      </w:r>
      <w:r w:rsidR="00913384">
        <w:rPr>
          <w:rFonts w:ascii="Tahoma" w:hAnsi="Tahoma" w:cs="Tahoma"/>
          <w:sz w:val="20"/>
          <w:szCs w:val="20"/>
        </w:rPr>
        <w:t>.</w:t>
      </w:r>
    </w:p>
    <w:p w14:paraId="0AC94DBD" w14:textId="77777777" w:rsidR="00100CC2" w:rsidRPr="00100CC2" w:rsidRDefault="00100CC2" w:rsidP="00100CC2">
      <w:pPr>
        <w:pStyle w:val="Odstavecseseznamem"/>
        <w:numPr>
          <w:ilvl w:val="0"/>
          <w:numId w:val="2"/>
        </w:numPr>
        <w:spacing w:after="0"/>
        <w:jc w:val="both"/>
        <w:rPr>
          <w:rFonts w:ascii="Tahoma" w:hAnsi="Tahoma" w:cs="Tahoma"/>
          <w:sz w:val="20"/>
          <w:szCs w:val="20"/>
        </w:rPr>
      </w:pPr>
      <w:r w:rsidRPr="00100CC2">
        <w:rPr>
          <w:rFonts w:ascii="Tahoma" w:hAnsi="Tahoma" w:cs="Tahoma"/>
          <w:sz w:val="20"/>
          <w:szCs w:val="20"/>
        </w:rPr>
        <w:t>Confirm that the work has not been previously published elsewhere and is not currently under consideration for another publication</w:t>
      </w:r>
    </w:p>
    <w:p w14:paraId="67B8140A" w14:textId="77777777" w:rsidR="00100CC2" w:rsidRPr="00100CC2" w:rsidRDefault="00100CC2" w:rsidP="00100CC2">
      <w:pPr>
        <w:pStyle w:val="Odstavecseseznamem"/>
        <w:numPr>
          <w:ilvl w:val="0"/>
          <w:numId w:val="2"/>
        </w:numPr>
        <w:spacing w:after="0"/>
        <w:jc w:val="both"/>
        <w:rPr>
          <w:rFonts w:ascii="Tahoma" w:hAnsi="Tahoma" w:cs="Tahoma"/>
          <w:sz w:val="20"/>
          <w:szCs w:val="20"/>
        </w:rPr>
      </w:pPr>
      <w:r w:rsidRPr="00100CC2">
        <w:rPr>
          <w:rFonts w:ascii="Tahoma" w:hAnsi="Tahoma" w:cs="Tahoma"/>
          <w:sz w:val="20"/>
          <w:szCs w:val="20"/>
        </w:rPr>
        <w:t>Confirm that all of the article´s authors accept responsibility for the validity of its content. T</w:t>
      </w:r>
      <w:r>
        <w:rPr>
          <w:rFonts w:ascii="Tahoma" w:hAnsi="Tahoma" w:cs="Tahoma"/>
          <w:sz w:val="20"/>
          <w:szCs w:val="20"/>
        </w:rPr>
        <w:t>h</w:t>
      </w:r>
      <w:r w:rsidRPr="00100CC2">
        <w:rPr>
          <w:rFonts w:ascii="Tahoma" w:hAnsi="Tahoma" w:cs="Tahoma"/>
          <w:sz w:val="20"/>
          <w:szCs w:val="20"/>
        </w:rPr>
        <w:t>e Cop</w:t>
      </w:r>
      <w:r>
        <w:rPr>
          <w:rFonts w:ascii="Tahoma" w:hAnsi="Tahoma" w:cs="Tahoma"/>
          <w:sz w:val="20"/>
          <w:szCs w:val="20"/>
        </w:rPr>
        <w:t>y</w:t>
      </w:r>
      <w:r w:rsidRPr="00100CC2">
        <w:rPr>
          <w:rFonts w:ascii="Tahoma" w:hAnsi="Tahoma" w:cs="Tahoma"/>
          <w:sz w:val="20"/>
          <w:szCs w:val="20"/>
        </w:rPr>
        <w:t>right Transfer Policy forms an integral part of this agreement.</w:t>
      </w:r>
    </w:p>
    <w:p w14:paraId="1BE5AF4F" w14:textId="77777777" w:rsidR="00100CC2" w:rsidRDefault="00100CC2" w:rsidP="00100CC2">
      <w:pPr>
        <w:spacing w:after="0"/>
        <w:rPr>
          <w:rFonts w:ascii="Tahoma" w:hAnsi="Tahoma" w:cs="Tahoma"/>
          <w:sz w:val="20"/>
          <w:szCs w:val="20"/>
        </w:rPr>
      </w:pPr>
    </w:p>
    <w:p w14:paraId="55831DD9" w14:textId="77777777" w:rsidR="00913384" w:rsidRPr="00100CC2" w:rsidRDefault="00913384" w:rsidP="00100CC2">
      <w:pPr>
        <w:spacing w:after="0"/>
        <w:rPr>
          <w:rFonts w:ascii="Tahoma" w:hAnsi="Tahoma" w:cs="Tahoma"/>
          <w:sz w:val="20"/>
          <w:szCs w:val="20"/>
        </w:rPr>
      </w:pPr>
    </w:p>
    <w:p w14:paraId="221CF7DC" w14:textId="77777777" w:rsidR="0038544A" w:rsidRPr="00913384" w:rsidRDefault="00100CC2" w:rsidP="0038544A">
      <w:pPr>
        <w:spacing w:after="0"/>
        <w:rPr>
          <w:rFonts w:ascii="Tahoma" w:hAnsi="Tahoma" w:cs="Tahoma"/>
          <w:b/>
          <w:sz w:val="20"/>
          <w:szCs w:val="20"/>
        </w:rPr>
      </w:pPr>
      <w:r w:rsidRPr="00100CC2">
        <w:rPr>
          <w:rFonts w:ascii="Tahoma" w:hAnsi="Tahoma" w:cs="Tahoma"/>
          <w:sz w:val="20"/>
          <w:szCs w:val="20"/>
        </w:rPr>
        <w:t xml:space="preserve">Signed: </w:t>
      </w:r>
      <w:r w:rsidR="00913384">
        <w:rPr>
          <w:rFonts w:ascii="Tahoma" w:hAnsi="Tahoma" w:cs="Tahoma"/>
          <w:sz w:val="20"/>
          <w:szCs w:val="20"/>
        </w:rPr>
        <w:tab/>
      </w:r>
      <w:r w:rsidRPr="00913384">
        <w:rPr>
          <w:rFonts w:ascii="Tahoma" w:hAnsi="Tahoma" w:cs="Tahoma"/>
          <w:sz w:val="16"/>
          <w:szCs w:val="16"/>
        </w:rPr>
        <w:t>……………………………………</w:t>
      </w:r>
      <w:r w:rsidR="00913384">
        <w:rPr>
          <w:rFonts w:ascii="Tahoma" w:hAnsi="Tahoma" w:cs="Tahoma"/>
          <w:sz w:val="16"/>
          <w:szCs w:val="16"/>
        </w:rPr>
        <w:t>…</w:t>
      </w:r>
      <w:r w:rsidRPr="00913384">
        <w:rPr>
          <w:rFonts w:ascii="Tahoma" w:hAnsi="Tahoma" w:cs="Tahoma"/>
          <w:sz w:val="16"/>
          <w:szCs w:val="16"/>
        </w:rPr>
        <w:t>……………………….</w:t>
      </w:r>
      <w:r w:rsidR="00913384">
        <w:rPr>
          <w:rFonts w:ascii="Tahoma" w:hAnsi="Tahoma" w:cs="Tahoma"/>
          <w:sz w:val="16"/>
          <w:szCs w:val="16"/>
        </w:rPr>
        <w:tab/>
      </w:r>
      <w:r w:rsidR="00913384">
        <w:rPr>
          <w:rFonts w:ascii="Tahoma" w:hAnsi="Tahoma" w:cs="Tahoma"/>
          <w:sz w:val="16"/>
          <w:szCs w:val="16"/>
        </w:rPr>
        <w:tab/>
      </w:r>
      <w:r w:rsidR="00913384" w:rsidRPr="00100CC2">
        <w:rPr>
          <w:rFonts w:ascii="Tahoma" w:hAnsi="Tahoma" w:cs="Tahoma"/>
          <w:sz w:val="20"/>
          <w:szCs w:val="20"/>
        </w:rPr>
        <w:t xml:space="preserve">Date: </w:t>
      </w:r>
      <w:r w:rsidR="0038544A" w:rsidRPr="00913384">
        <w:rPr>
          <w:rFonts w:ascii="Tahoma" w:hAnsi="Tahoma" w:cs="Tahoma"/>
          <w:b/>
          <w:sz w:val="20"/>
          <w:szCs w:val="20"/>
        </w:rPr>
        <w:fldChar w:fldCharType="begin">
          <w:ffData>
            <w:name w:val="Text1"/>
            <w:enabled/>
            <w:calcOnExit w:val="0"/>
            <w:textInput/>
          </w:ffData>
        </w:fldChar>
      </w:r>
      <w:r w:rsidR="0038544A" w:rsidRPr="00913384">
        <w:rPr>
          <w:rFonts w:ascii="Tahoma" w:hAnsi="Tahoma" w:cs="Tahoma"/>
          <w:b/>
          <w:sz w:val="20"/>
          <w:szCs w:val="20"/>
        </w:rPr>
        <w:instrText xml:space="preserve"> FORMTEXT </w:instrText>
      </w:r>
      <w:r w:rsidR="0038544A" w:rsidRPr="00913384">
        <w:rPr>
          <w:rFonts w:ascii="Tahoma" w:hAnsi="Tahoma" w:cs="Tahoma"/>
          <w:b/>
          <w:sz w:val="20"/>
          <w:szCs w:val="20"/>
        </w:rPr>
      </w:r>
      <w:r w:rsidR="0038544A" w:rsidRPr="00913384">
        <w:rPr>
          <w:rFonts w:ascii="Tahoma" w:hAnsi="Tahoma" w:cs="Tahoma"/>
          <w:b/>
          <w:sz w:val="20"/>
          <w:szCs w:val="20"/>
        </w:rPr>
        <w:fldChar w:fldCharType="separate"/>
      </w:r>
      <w:r w:rsidR="0038544A" w:rsidRPr="00913384">
        <w:rPr>
          <w:rFonts w:ascii="Tahoma" w:hAnsi="Tahoma" w:cs="Tahoma"/>
          <w:b/>
          <w:noProof/>
          <w:sz w:val="20"/>
          <w:szCs w:val="20"/>
        </w:rPr>
        <w:t> </w:t>
      </w:r>
      <w:r w:rsidR="0038544A" w:rsidRPr="00913384">
        <w:rPr>
          <w:rFonts w:ascii="Tahoma" w:hAnsi="Tahoma" w:cs="Tahoma"/>
          <w:b/>
          <w:noProof/>
          <w:sz w:val="20"/>
          <w:szCs w:val="20"/>
        </w:rPr>
        <w:t> </w:t>
      </w:r>
      <w:r w:rsidR="0038544A" w:rsidRPr="00913384">
        <w:rPr>
          <w:rFonts w:ascii="Tahoma" w:hAnsi="Tahoma" w:cs="Tahoma"/>
          <w:b/>
          <w:noProof/>
          <w:sz w:val="20"/>
          <w:szCs w:val="20"/>
        </w:rPr>
        <w:t> </w:t>
      </w:r>
      <w:r w:rsidR="0038544A" w:rsidRPr="00913384">
        <w:rPr>
          <w:rFonts w:ascii="Tahoma" w:hAnsi="Tahoma" w:cs="Tahoma"/>
          <w:b/>
          <w:noProof/>
          <w:sz w:val="20"/>
          <w:szCs w:val="20"/>
        </w:rPr>
        <w:t> </w:t>
      </w:r>
      <w:r w:rsidR="0038544A" w:rsidRPr="00913384">
        <w:rPr>
          <w:rFonts w:ascii="Tahoma" w:hAnsi="Tahoma" w:cs="Tahoma"/>
          <w:b/>
          <w:noProof/>
          <w:sz w:val="20"/>
          <w:szCs w:val="20"/>
        </w:rPr>
        <w:t> </w:t>
      </w:r>
      <w:r w:rsidR="0038544A" w:rsidRPr="00913384">
        <w:rPr>
          <w:rFonts w:ascii="Tahoma" w:hAnsi="Tahoma" w:cs="Tahoma"/>
          <w:b/>
          <w:sz w:val="20"/>
          <w:szCs w:val="20"/>
        </w:rPr>
        <w:fldChar w:fldCharType="end"/>
      </w:r>
    </w:p>
    <w:p w14:paraId="5C204FED" w14:textId="5EA714E8" w:rsidR="009E3F36" w:rsidRPr="009E3F36" w:rsidRDefault="00100CC2" w:rsidP="009E3F36">
      <w:pPr>
        <w:spacing w:after="0"/>
        <w:rPr>
          <w:rFonts w:ascii="Tahoma" w:hAnsi="Tahoma" w:cs="Tahoma"/>
          <w:b/>
          <w:sz w:val="20"/>
          <w:szCs w:val="20"/>
        </w:rPr>
      </w:pPr>
      <w:r w:rsidRPr="00100CC2">
        <w:rPr>
          <w:rFonts w:ascii="Tahoma" w:hAnsi="Tahoma" w:cs="Tahoma"/>
          <w:sz w:val="20"/>
          <w:szCs w:val="20"/>
        </w:rPr>
        <w:t>Name printed</w:t>
      </w:r>
      <w:r w:rsidR="00835B23">
        <w:rPr>
          <w:rFonts w:ascii="Tahoma" w:hAnsi="Tahoma" w:cs="Tahoma"/>
          <w:sz w:val="20"/>
          <w:szCs w:val="20"/>
        </w:rPr>
        <w:t>:</w:t>
      </w:r>
      <w:r w:rsidR="0038544A">
        <w:rPr>
          <w:rFonts w:ascii="Tahoma" w:hAnsi="Tahoma" w:cs="Tahoma"/>
          <w:sz w:val="20"/>
          <w:szCs w:val="20"/>
        </w:rPr>
        <w:t xml:space="preserve">   </w:t>
      </w:r>
      <w:r w:rsidR="0038544A" w:rsidRPr="00913384">
        <w:rPr>
          <w:rFonts w:ascii="Tahoma" w:hAnsi="Tahoma" w:cs="Tahoma"/>
          <w:b/>
          <w:sz w:val="20"/>
          <w:szCs w:val="20"/>
        </w:rPr>
        <w:fldChar w:fldCharType="begin">
          <w:ffData>
            <w:name w:val="Text1"/>
            <w:enabled/>
            <w:calcOnExit w:val="0"/>
            <w:textInput/>
          </w:ffData>
        </w:fldChar>
      </w:r>
      <w:r w:rsidR="0038544A" w:rsidRPr="00913384">
        <w:rPr>
          <w:rFonts w:ascii="Tahoma" w:hAnsi="Tahoma" w:cs="Tahoma"/>
          <w:b/>
          <w:sz w:val="20"/>
          <w:szCs w:val="20"/>
        </w:rPr>
        <w:instrText xml:space="preserve"> FORMTEXT </w:instrText>
      </w:r>
      <w:r w:rsidR="0038544A" w:rsidRPr="00913384">
        <w:rPr>
          <w:rFonts w:ascii="Tahoma" w:hAnsi="Tahoma" w:cs="Tahoma"/>
          <w:b/>
          <w:sz w:val="20"/>
          <w:szCs w:val="20"/>
        </w:rPr>
      </w:r>
      <w:r w:rsidR="0038544A" w:rsidRPr="00913384">
        <w:rPr>
          <w:rFonts w:ascii="Tahoma" w:hAnsi="Tahoma" w:cs="Tahoma"/>
          <w:b/>
          <w:sz w:val="20"/>
          <w:szCs w:val="20"/>
        </w:rPr>
        <w:fldChar w:fldCharType="separate"/>
      </w:r>
      <w:r w:rsidR="0038544A" w:rsidRPr="00913384">
        <w:rPr>
          <w:rFonts w:ascii="Tahoma" w:hAnsi="Tahoma" w:cs="Tahoma"/>
          <w:b/>
          <w:noProof/>
          <w:sz w:val="20"/>
          <w:szCs w:val="20"/>
        </w:rPr>
        <w:t> </w:t>
      </w:r>
      <w:r w:rsidR="0038544A" w:rsidRPr="00913384">
        <w:rPr>
          <w:rFonts w:ascii="Tahoma" w:hAnsi="Tahoma" w:cs="Tahoma"/>
          <w:b/>
          <w:noProof/>
          <w:sz w:val="20"/>
          <w:szCs w:val="20"/>
        </w:rPr>
        <w:t> </w:t>
      </w:r>
      <w:r w:rsidR="0038544A" w:rsidRPr="00913384">
        <w:rPr>
          <w:rFonts w:ascii="Tahoma" w:hAnsi="Tahoma" w:cs="Tahoma"/>
          <w:b/>
          <w:noProof/>
          <w:sz w:val="20"/>
          <w:szCs w:val="20"/>
        </w:rPr>
        <w:t> </w:t>
      </w:r>
      <w:r w:rsidR="0038544A" w:rsidRPr="00913384">
        <w:rPr>
          <w:rFonts w:ascii="Tahoma" w:hAnsi="Tahoma" w:cs="Tahoma"/>
          <w:b/>
          <w:noProof/>
          <w:sz w:val="20"/>
          <w:szCs w:val="20"/>
        </w:rPr>
        <w:t> </w:t>
      </w:r>
      <w:r w:rsidR="0038544A" w:rsidRPr="00913384">
        <w:rPr>
          <w:rFonts w:ascii="Tahoma" w:hAnsi="Tahoma" w:cs="Tahoma"/>
          <w:b/>
          <w:noProof/>
          <w:sz w:val="20"/>
          <w:szCs w:val="20"/>
        </w:rPr>
        <w:t> </w:t>
      </w:r>
      <w:r w:rsidR="0038544A" w:rsidRPr="00913384">
        <w:rPr>
          <w:rFonts w:ascii="Tahoma" w:hAnsi="Tahoma" w:cs="Tahoma"/>
          <w:b/>
          <w:sz w:val="20"/>
          <w:szCs w:val="20"/>
        </w:rPr>
        <w:fldChar w:fldCharType="end"/>
      </w:r>
    </w:p>
    <w:sectPr w:rsidR="009E3F36" w:rsidRPr="009E3F36" w:rsidSect="00913384">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F25D3"/>
    <w:multiLevelType w:val="hybridMultilevel"/>
    <w:tmpl w:val="87C63B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79F33448"/>
    <w:multiLevelType w:val="hybridMultilevel"/>
    <w:tmpl w:val="19647AA4"/>
    <w:lvl w:ilvl="0" w:tplc="44AA82BE">
      <w:start w:val="10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3428719">
    <w:abstractNumId w:val="1"/>
  </w:num>
  <w:num w:numId="2" w16cid:durableId="178704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mmUkf8g3LFS4e58Ok+2qWlRG08lJAajikv+NtImM4Vj7lpZ9S1ysqQY2Mh5sM0GmEtNld08/g4CMDioa291IQ==" w:salt="vSxZ+6cLZ/iEaODCn5Zxj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8D"/>
    <w:rsid w:val="000D7A99"/>
    <w:rsid w:val="00100CC2"/>
    <w:rsid w:val="001E42E1"/>
    <w:rsid w:val="00215F4D"/>
    <w:rsid w:val="0038544A"/>
    <w:rsid w:val="00540A84"/>
    <w:rsid w:val="0067637B"/>
    <w:rsid w:val="006B400A"/>
    <w:rsid w:val="00703912"/>
    <w:rsid w:val="00804D1E"/>
    <w:rsid w:val="00804F8C"/>
    <w:rsid w:val="0083565B"/>
    <w:rsid w:val="00835B23"/>
    <w:rsid w:val="008579DC"/>
    <w:rsid w:val="00866353"/>
    <w:rsid w:val="00913384"/>
    <w:rsid w:val="009E3F36"/>
    <w:rsid w:val="00A72FB3"/>
    <w:rsid w:val="00AB7C27"/>
    <w:rsid w:val="00AE7F6A"/>
    <w:rsid w:val="00B52E50"/>
    <w:rsid w:val="00D81B49"/>
    <w:rsid w:val="00DB6D19"/>
    <w:rsid w:val="00DD1E41"/>
    <w:rsid w:val="00E25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8968"/>
  <w15:docId w15:val="{61C56523-DA2E-44F8-B0F7-B114B5BD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25F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5F8D"/>
    <w:rPr>
      <w:rFonts w:ascii="Tahoma" w:hAnsi="Tahoma" w:cs="Tahoma"/>
      <w:sz w:val="16"/>
      <w:szCs w:val="16"/>
      <w:lang w:val="en-GB"/>
    </w:rPr>
  </w:style>
  <w:style w:type="paragraph" w:styleId="Odstavecseseznamem">
    <w:name w:val="List Paragraph"/>
    <w:basedOn w:val="Normln"/>
    <w:uiPriority w:val="34"/>
    <w:qFormat/>
    <w:rsid w:val="00E25F8D"/>
    <w:pPr>
      <w:ind w:left="720"/>
      <w:contextualSpacing/>
    </w:pPr>
  </w:style>
  <w:style w:type="character" w:styleId="Zstupntext">
    <w:name w:val="Placeholder Text"/>
    <w:basedOn w:val="Standardnpsmoodstavce"/>
    <w:uiPriority w:val="99"/>
    <w:semiHidden/>
    <w:rsid w:val="00835B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1973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Romana</dc:creator>
  <cp:lastModifiedBy>Romana</cp:lastModifiedBy>
  <cp:revision>3</cp:revision>
  <cp:lastPrinted>2021-01-11T11:41:00Z</cp:lastPrinted>
  <dcterms:created xsi:type="dcterms:W3CDTF">2022-11-19T17:15:00Z</dcterms:created>
  <dcterms:modified xsi:type="dcterms:W3CDTF">2022-11-19T17:16:00Z</dcterms:modified>
</cp:coreProperties>
</file>